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788E7" w14:textId="77777777" w:rsidR="00A96D7D" w:rsidRDefault="00A96D7D" w:rsidP="00475292"/>
    <w:p w14:paraId="002F59DF" w14:textId="77777777" w:rsidR="00A96D7D" w:rsidRDefault="00A96D7D" w:rsidP="00A96D7D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CANCELLATION POLICY</w:t>
      </w:r>
    </w:p>
    <w:p w14:paraId="7F8E3010" w14:textId="392CA128" w:rsidR="00A96D7D" w:rsidRPr="00A96D7D" w:rsidRDefault="00A96D7D" w:rsidP="00A96D7D">
      <w:pPr>
        <w:jc w:val="center"/>
        <w:rPr>
          <w:rFonts w:ascii="Broadway" w:hAnsi="Broadway"/>
          <w:sz w:val="36"/>
          <w:szCs w:val="36"/>
        </w:rPr>
      </w:pPr>
      <w:r>
        <w:t xml:space="preserve">  </w:t>
      </w:r>
    </w:p>
    <w:p w14:paraId="5E765648" w14:textId="54DB6195" w:rsidR="00A96D7D" w:rsidRDefault="00A96D7D" w:rsidP="00A96D7D">
      <w:pPr>
        <w:rPr>
          <w:rFonts w:ascii="Times New Roman" w:hAnsi="Times New Roman" w:cs="Times New Roman"/>
          <w:sz w:val="24"/>
          <w:szCs w:val="24"/>
        </w:rPr>
      </w:pPr>
      <w:r w:rsidRPr="00A96D7D">
        <w:rPr>
          <w:rFonts w:ascii="Times New Roman" w:hAnsi="Times New Roman" w:cs="Times New Roman"/>
          <w:sz w:val="24"/>
          <w:szCs w:val="24"/>
        </w:rPr>
        <w:t xml:space="preserve">If you fail to cancel a scheduled </w:t>
      </w:r>
      <w:r w:rsidR="00E46B3F" w:rsidRPr="00A96D7D">
        <w:rPr>
          <w:rFonts w:ascii="Times New Roman" w:hAnsi="Times New Roman" w:cs="Times New Roman"/>
          <w:sz w:val="24"/>
          <w:szCs w:val="24"/>
        </w:rPr>
        <w:t>appointment,</w:t>
      </w:r>
      <w:r w:rsidRPr="00A96D7D">
        <w:rPr>
          <w:rFonts w:ascii="Times New Roman" w:hAnsi="Times New Roman" w:cs="Times New Roman"/>
          <w:sz w:val="24"/>
          <w:szCs w:val="24"/>
        </w:rPr>
        <w:t xml:space="preserve"> we cannot use this time for another </w:t>
      </w:r>
      <w:r w:rsidR="00E46B3F" w:rsidRPr="00A96D7D">
        <w:rPr>
          <w:rFonts w:ascii="Times New Roman" w:hAnsi="Times New Roman" w:cs="Times New Roman"/>
          <w:sz w:val="24"/>
          <w:szCs w:val="24"/>
        </w:rPr>
        <w:t>client,</w:t>
      </w:r>
      <w:r w:rsidRPr="00A96D7D">
        <w:rPr>
          <w:rFonts w:ascii="Times New Roman" w:hAnsi="Times New Roman" w:cs="Times New Roman"/>
          <w:sz w:val="24"/>
          <w:szCs w:val="24"/>
        </w:rPr>
        <w:t xml:space="preserve"> and you will be billed/charged for the entire cost of the missed appointment. A </w:t>
      </w:r>
      <w:r w:rsidRPr="00A96D7D">
        <w:rPr>
          <w:rFonts w:ascii="Times New Roman" w:hAnsi="Times New Roman" w:cs="Times New Roman"/>
          <w:b/>
          <w:bCs/>
          <w:sz w:val="24"/>
          <w:szCs w:val="24"/>
        </w:rPr>
        <w:t>full session fee is charged</w:t>
      </w:r>
      <w:r w:rsidRPr="00A96D7D">
        <w:rPr>
          <w:rFonts w:ascii="Times New Roman" w:hAnsi="Times New Roman" w:cs="Times New Roman"/>
          <w:sz w:val="24"/>
          <w:szCs w:val="24"/>
        </w:rPr>
        <w:t xml:space="preserve"> for missed appointments or cancellations with </w:t>
      </w:r>
      <w:r w:rsidRPr="00A96D7D">
        <w:rPr>
          <w:rFonts w:ascii="Times New Roman" w:hAnsi="Times New Roman" w:cs="Times New Roman"/>
          <w:i/>
          <w:iCs/>
          <w:sz w:val="24"/>
          <w:szCs w:val="24"/>
          <w:u w:val="single"/>
        </w:rPr>
        <w:t>less</w:t>
      </w:r>
      <w:r w:rsidRPr="00A96D7D">
        <w:rPr>
          <w:rFonts w:ascii="Times New Roman" w:hAnsi="Times New Roman" w:cs="Times New Roman"/>
          <w:sz w:val="24"/>
          <w:szCs w:val="24"/>
        </w:rPr>
        <w:t xml:space="preserve"> than a 24-hour notice. </w:t>
      </w:r>
    </w:p>
    <w:p w14:paraId="2A3FC455" w14:textId="77777777" w:rsidR="00A96D7D" w:rsidRDefault="00A96D7D" w:rsidP="00A96D7D">
      <w:pPr>
        <w:rPr>
          <w:rFonts w:ascii="Times New Roman" w:hAnsi="Times New Roman" w:cs="Times New Roman"/>
          <w:sz w:val="24"/>
          <w:szCs w:val="24"/>
        </w:rPr>
      </w:pPr>
    </w:p>
    <w:p w14:paraId="0CD6DB30" w14:textId="7CD8F519" w:rsidR="00A96D7D" w:rsidRDefault="00A96D7D" w:rsidP="00A96D7D">
      <w:pPr>
        <w:rPr>
          <w:rFonts w:ascii="Times New Roman" w:hAnsi="Times New Roman" w:cs="Times New Roman"/>
          <w:sz w:val="24"/>
          <w:szCs w:val="24"/>
        </w:rPr>
      </w:pPr>
      <w:r w:rsidRPr="00A96D7D">
        <w:rPr>
          <w:rFonts w:ascii="Times New Roman" w:hAnsi="Times New Roman" w:cs="Times New Roman"/>
          <w:sz w:val="24"/>
          <w:szCs w:val="24"/>
        </w:rPr>
        <w:t xml:space="preserve">Thank you for your consideration.   </w:t>
      </w:r>
    </w:p>
    <w:p w14:paraId="7A5261C8" w14:textId="77777777" w:rsidR="00A96D7D" w:rsidRPr="00A96D7D" w:rsidRDefault="00A96D7D" w:rsidP="00A96D7D">
      <w:pPr>
        <w:rPr>
          <w:rFonts w:ascii="Times New Roman" w:hAnsi="Times New Roman" w:cs="Times New Roman"/>
          <w:sz w:val="24"/>
          <w:szCs w:val="24"/>
        </w:rPr>
      </w:pPr>
    </w:p>
    <w:p w14:paraId="7DFDB872" w14:textId="77777777" w:rsidR="00A96D7D" w:rsidRDefault="00A96D7D" w:rsidP="00A9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D7D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14:paraId="29A38034" w14:textId="060A26C4" w:rsidR="00A96D7D" w:rsidRDefault="00A96D7D" w:rsidP="00A9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D7D">
        <w:rPr>
          <w:rFonts w:ascii="Times New Roman" w:hAnsi="Times New Roman" w:cs="Times New Roman"/>
          <w:sz w:val="24"/>
          <w:szCs w:val="24"/>
        </w:rPr>
        <w:t>Client Signature (Client’s Parent/Guardian if under 1</w:t>
      </w:r>
      <w:r w:rsidR="00784F99">
        <w:rPr>
          <w:rFonts w:ascii="Times New Roman" w:hAnsi="Times New Roman" w:cs="Times New Roman"/>
          <w:sz w:val="24"/>
          <w:szCs w:val="24"/>
        </w:rPr>
        <w:t>2</w:t>
      </w:r>
      <w:r w:rsidRPr="00A96D7D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162CE75D" w14:textId="4410BF4B" w:rsidR="00A96D7D" w:rsidRDefault="00A96D7D" w:rsidP="00A9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7724B" w14:textId="77777777" w:rsidR="00A96D7D" w:rsidRDefault="00A96D7D" w:rsidP="00A9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FFDF7" w14:textId="10CE4C34" w:rsidR="00A96D7D" w:rsidRDefault="00A96D7D" w:rsidP="00A9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54E169E" w14:textId="411C6681" w:rsidR="00A96D7D" w:rsidRDefault="00A96D7D" w:rsidP="00A9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Therapists Signature </w:t>
      </w:r>
    </w:p>
    <w:p w14:paraId="2469E544" w14:textId="54387D1D" w:rsidR="00A96D7D" w:rsidRDefault="00A96D7D" w:rsidP="00A9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4A185" w14:textId="77777777" w:rsidR="00A96D7D" w:rsidRPr="00A96D7D" w:rsidRDefault="00A96D7D" w:rsidP="00A9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7F982" w14:textId="77777777" w:rsidR="00A96D7D" w:rsidRDefault="00A96D7D" w:rsidP="00A9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D7D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14:paraId="1ACF9AC7" w14:textId="0999DA4A" w:rsidR="00C70755" w:rsidRPr="00A96D7D" w:rsidRDefault="00A96D7D" w:rsidP="00A9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D7D">
        <w:rPr>
          <w:rFonts w:ascii="Times New Roman" w:hAnsi="Times New Roman" w:cs="Times New Roman"/>
          <w:sz w:val="24"/>
          <w:szCs w:val="24"/>
        </w:rPr>
        <w:t>Today’s Date</w:t>
      </w:r>
    </w:p>
    <w:sectPr w:rsidR="00C70755" w:rsidRPr="00A96D7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2AD35" w14:textId="77777777" w:rsidR="00E23067" w:rsidRDefault="00E23067" w:rsidP="00A96D7D">
      <w:pPr>
        <w:spacing w:after="0" w:line="240" w:lineRule="auto"/>
      </w:pPr>
      <w:r>
        <w:separator/>
      </w:r>
    </w:p>
  </w:endnote>
  <w:endnote w:type="continuationSeparator" w:id="0">
    <w:p w14:paraId="7222162F" w14:textId="77777777" w:rsidR="00E23067" w:rsidRDefault="00E23067" w:rsidP="00A9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CB73A" w14:textId="77777777" w:rsidR="00E23067" w:rsidRDefault="00E23067" w:rsidP="00A96D7D">
      <w:pPr>
        <w:spacing w:after="0" w:line="240" w:lineRule="auto"/>
      </w:pPr>
      <w:r>
        <w:separator/>
      </w:r>
    </w:p>
  </w:footnote>
  <w:footnote w:type="continuationSeparator" w:id="0">
    <w:p w14:paraId="68CF82DB" w14:textId="77777777" w:rsidR="00E23067" w:rsidRDefault="00E23067" w:rsidP="00A9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7028C" w14:textId="37E45896" w:rsidR="00A96D7D" w:rsidRDefault="00A96D7D" w:rsidP="00A96D7D">
    <w:pPr>
      <w:pStyle w:val="Header"/>
      <w:pBdr>
        <w:bottom w:val="single" w:sz="12" w:space="1" w:color="auto"/>
      </w:pBdr>
      <w:spacing w:before="240"/>
      <w:jc w:val="center"/>
      <w:rPr>
        <w:rFonts w:ascii="Broadway" w:hAnsi="Broadway"/>
        <w:noProof/>
        <w:sz w:val="44"/>
        <w:szCs w:val="44"/>
      </w:rPr>
    </w:pPr>
    <w:r>
      <w:rPr>
        <w:rFonts w:ascii="Broadway" w:hAnsi="Broadway"/>
        <w:noProof/>
        <w:sz w:val="44"/>
        <w:szCs w:val="44"/>
      </w:rPr>
      <w:t>Grounded Connections Counseling</w:t>
    </w:r>
  </w:p>
  <w:p w14:paraId="4B5953F0" w14:textId="77777777" w:rsidR="00475292" w:rsidRPr="00475292" w:rsidRDefault="00475292" w:rsidP="00475292">
    <w:pPr>
      <w:pStyle w:val="Header"/>
      <w:pBdr>
        <w:bottom w:val="single" w:sz="12" w:space="1" w:color="auto"/>
      </w:pBdr>
      <w:spacing w:before="240"/>
      <w:jc w:val="center"/>
      <w:rPr>
        <w:rFonts w:ascii="Times New Roman" w:hAnsi="Times New Roman" w:cs="Times New Roman"/>
        <w:noProof/>
        <w:sz w:val="24"/>
        <w:szCs w:val="24"/>
      </w:rPr>
    </w:pPr>
    <w:r w:rsidRPr="00475292">
      <w:rPr>
        <w:rFonts w:ascii="Times New Roman" w:hAnsi="Times New Roman" w:cs="Times New Roman"/>
        <w:noProof/>
        <w:sz w:val="24"/>
        <w:szCs w:val="24"/>
      </w:rPr>
      <w:t>Melanie Gonzalez, Licensed Marriage and Family Therapist #116208</w:t>
    </w:r>
  </w:p>
  <w:p w14:paraId="553B404E" w14:textId="3410E1C7" w:rsidR="00A96D7D" w:rsidRPr="00475292" w:rsidRDefault="00475292" w:rsidP="00475292">
    <w:pPr>
      <w:jc w:val="center"/>
      <w:rPr>
        <w:rFonts w:ascii="Times New Roman" w:hAnsi="Times New Roman" w:cs="Times New Roman"/>
        <w:sz w:val="24"/>
        <w:szCs w:val="24"/>
      </w:rPr>
    </w:pPr>
    <w:r w:rsidRPr="00475292">
      <w:rPr>
        <w:rFonts w:ascii="Times New Roman" w:hAnsi="Times New Roman" w:cs="Times New Roman"/>
        <w:sz w:val="24"/>
        <w:szCs w:val="24"/>
      </w:rPr>
      <w:t>34 Executive Park, Suite 275 • Irvine, CA 9</w:t>
    </w:r>
    <w:r w:rsidR="007A374C">
      <w:rPr>
        <w:rFonts w:ascii="Times New Roman" w:hAnsi="Times New Roman" w:cs="Times New Roman"/>
        <w:sz w:val="24"/>
        <w:szCs w:val="24"/>
      </w:rPr>
      <w:t>2</w:t>
    </w:r>
    <w:r w:rsidRPr="00475292">
      <w:rPr>
        <w:rFonts w:ascii="Times New Roman" w:hAnsi="Times New Roman" w:cs="Times New Roman"/>
        <w:sz w:val="24"/>
        <w:szCs w:val="24"/>
      </w:rPr>
      <w:t xml:space="preserve">614 • </w:t>
    </w:r>
    <w:hyperlink r:id="rId1" w:history="1">
      <w:r w:rsidRPr="004752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mgonz.mft@gmail.com</w:t>
      </w:r>
    </w:hyperlink>
    <w:r w:rsidRPr="00475292">
      <w:rPr>
        <w:rFonts w:ascii="Times New Roman" w:hAnsi="Times New Roman" w:cs="Times New Roman"/>
        <w:sz w:val="24"/>
        <w:szCs w:val="24"/>
      </w:rPr>
      <w:t xml:space="preserve"> • 949.381.1707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7D"/>
    <w:rsid w:val="0000374D"/>
    <w:rsid w:val="00007694"/>
    <w:rsid w:val="0026532E"/>
    <w:rsid w:val="002B38D9"/>
    <w:rsid w:val="002C1EF1"/>
    <w:rsid w:val="003F047D"/>
    <w:rsid w:val="00475292"/>
    <w:rsid w:val="00784F99"/>
    <w:rsid w:val="007A374C"/>
    <w:rsid w:val="00A96D7D"/>
    <w:rsid w:val="00C56286"/>
    <w:rsid w:val="00E23067"/>
    <w:rsid w:val="00E4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E32B"/>
  <w15:chartTrackingRefBased/>
  <w15:docId w15:val="{5C028EE5-7E8A-44F4-8A70-EABD782F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D7D"/>
  </w:style>
  <w:style w:type="paragraph" w:styleId="Footer">
    <w:name w:val="footer"/>
    <w:basedOn w:val="Normal"/>
    <w:link w:val="FooterChar"/>
    <w:uiPriority w:val="99"/>
    <w:unhideWhenUsed/>
    <w:rsid w:val="00A9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D7D"/>
  </w:style>
  <w:style w:type="character" w:styleId="Hyperlink">
    <w:name w:val="Hyperlink"/>
    <w:basedOn w:val="DefaultParagraphFont"/>
    <w:uiPriority w:val="99"/>
    <w:unhideWhenUsed/>
    <w:rsid w:val="00475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onz.mf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6880419341742A3081D694ADF4F8E" ma:contentTypeVersion="12" ma:contentTypeDescription="Create a new document." ma:contentTypeScope="" ma:versionID="4e1e216a4cb0780d9c48246a72a0a4c3">
  <xsd:schema xmlns:xsd="http://www.w3.org/2001/XMLSchema" xmlns:xs="http://www.w3.org/2001/XMLSchema" xmlns:p="http://schemas.microsoft.com/office/2006/metadata/properties" xmlns:ns3="85776b99-bb3e-4278-98f5-f9029eef53a0" xmlns:ns4="f4e855ea-48a7-42b0-b3a2-dbddbbb3651e" targetNamespace="http://schemas.microsoft.com/office/2006/metadata/properties" ma:root="true" ma:fieldsID="c601e1d87495a8d8f54ffff453413b69" ns3:_="" ns4:_="">
    <xsd:import namespace="85776b99-bb3e-4278-98f5-f9029eef53a0"/>
    <xsd:import namespace="f4e855ea-48a7-42b0-b3a2-dbddbbb36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6b99-bb3e-4278-98f5-f9029eef5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855ea-48a7-42b0-b3a2-dbddbbb36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812D5-B8CC-4B33-BAE4-F74167230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80A17-9FFC-45BD-9874-EC67B2600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0A5CA-AF46-49D5-A642-B4FE1456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76b99-bb3e-4278-98f5-f9029eef53a0"/>
    <ds:schemaRef ds:uri="f4e855ea-48a7-42b0-b3a2-dbddbbb36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Gonzalez</dc:creator>
  <cp:keywords/>
  <dc:description/>
  <cp:lastModifiedBy>Melanie Gonzalez</cp:lastModifiedBy>
  <cp:revision>5</cp:revision>
  <dcterms:created xsi:type="dcterms:W3CDTF">2019-12-07T22:35:00Z</dcterms:created>
  <dcterms:modified xsi:type="dcterms:W3CDTF">2020-03-15T17:49:00Z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0x0101008A96880419341742A3081D694ADF4F8E</vt:lpwstr>
  </property>
</Properties>
</file>